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A2" w:rsidRPr="00192BA2" w:rsidRDefault="00192BA2" w:rsidP="00192BA2">
      <w:r w:rsidRPr="00192BA2">
        <w:rPr>
          <w:b/>
        </w:rPr>
        <w:t>Тема урока:  "Измерение времени реакции человека с помощью линейки"</w:t>
      </w:r>
      <w:r w:rsidRPr="00192BA2">
        <w:rPr>
          <w:b/>
        </w:rPr>
        <w:br/>
      </w:r>
      <w:r w:rsidRPr="00192BA2">
        <w:t>Класс: </w:t>
      </w:r>
      <w:r>
        <w:t>9</w:t>
      </w:r>
      <w:r w:rsidRPr="00192BA2">
        <w:br/>
        <w:t>Тип урока: Урок изучения нового материала с элементами исследования и практической работы</w:t>
      </w:r>
      <w:r w:rsidRPr="00192BA2">
        <w:br/>
        <w:t>Форма организации: Фронтальная работа, работа в парах</w:t>
      </w:r>
      <w:r w:rsidRPr="00192BA2">
        <w:br/>
      </w:r>
    </w:p>
    <w:p w:rsidR="00192BA2" w:rsidRPr="00192BA2" w:rsidRDefault="00192BA2" w:rsidP="00192BA2">
      <w:pPr>
        <w:rPr>
          <w:b/>
        </w:rPr>
      </w:pPr>
      <w:r w:rsidRPr="00192BA2">
        <w:rPr>
          <w:b/>
        </w:rPr>
        <w:t xml:space="preserve">Планируемые результаты </w:t>
      </w:r>
    </w:p>
    <w:p w:rsidR="00192BA2" w:rsidRPr="00192BA2" w:rsidRDefault="00192BA2" w:rsidP="00192BA2">
      <w:r w:rsidRPr="00192BA2">
        <w:t>Предметные результаты:</w:t>
      </w:r>
    </w:p>
    <w:p w:rsidR="00192BA2" w:rsidRPr="00192BA2" w:rsidRDefault="00192BA2" w:rsidP="00192BA2">
      <w:pPr>
        <w:numPr>
          <w:ilvl w:val="0"/>
          <w:numId w:val="1"/>
        </w:numPr>
      </w:pPr>
      <w:r w:rsidRPr="00192BA2">
        <w:t>Учащиеся научатся измерять время реакции человека с использованием подручных инструментов (линейки).</w:t>
      </w:r>
    </w:p>
    <w:p w:rsidR="00192BA2" w:rsidRPr="00192BA2" w:rsidRDefault="00192BA2" w:rsidP="00192BA2">
      <w:pPr>
        <w:numPr>
          <w:ilvl w:val="0"/>
          <w:numId w:val="1"/>
        </w:numPr>
      </w:pPr>
      <w:r w:rsidRPr="00192BA2">
        <w:t>Научатся применять физические формулы на практике (например, формулу</w:t>
      </w:r>
      <w:r w:rsidR="00623C39">
        <w:t xml:space="preserve"> пути </w:t>
      </w:r>
      <w:r w:rsidRPr="00192BA2">
        <w:t>свободного падения </w:t>
      </w:r>
      <w:r w:rsidR="00623C39" w:rsidRPr="00771A11">
        <w:rPr>
          <w:sz w:val="28"/>
          <w:szCs w:val="28"/>
          <w:lang w:val="en-US"/>
        </w:rPr>
        <w:t>h</w:t>
      </w:r>
      <w:r w:rsidR="00623C39" w:rsidRPr="00771A11">
        <w:rPr>
          <w:sz w:val="28"/>
          <w:szCs w:val="28"/>
        </w:rPr>
        <w:t xml:space="preserve">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92BA2">
        <w:t>).</w:t>
      </w:r>
    </w:p>
    <w:p w:rsidR="00192BA2" w:rsidRPr="00192BA2" w:rsidRDefault="00192BA2" w:rsidP="00192BA2">
      <w:pPr>
        <w:numPr>
          <w:ilvl w:val="0"/>
          <w:numId w:val="1"/>
        </w:numPr>
      </w:pPr>
      <w:r w:rsidRPr="00192BA2">
        <w:t>Сформируют представление о влиянии времени реакции на деятельность человека.</w:t>
      </w:r>
    </w:p>
    <w:p w:rsidR="00192BA2" w:rsidRPr="00192BA2" w:rsidRDefault="00192BA2" w:rsidP="00192BA2">
      <w:proofErr w:type="spellStart"/>
      <w:r w:rsidRPr="00192BA2">
        <w:t>Метапредметные</w:t>
      </w:r>
      <w:proofErr w:type="spellEnd"/>
      <w:r w:rsidRPr="00192BA2">
        <w:t xml:space="preserve"> результаты:</w:t>
      </w:r>
    </w:p>
    <w:p w:rsidR="00192BA2" w:rsidRPr="00192BA2" w:rsidRDefault="00192BA2" w:rsidP="00192BA2">
      <w:pPr>
        <w:numPr>
          <w:ilvl w:val="0"/>
          <w:numId w:val="2"/>
        </w:numPr>
      </w:pPr>
      <w:r w:rsidRPr="00192BA2">
        <w:t>Умение самостоятельно и в группе выполнять эксперимент, измерять и фиксировать результаты.</w:t>
      </w:r>
    </w:p>
    <w:p w:rsidR="00192BA2" w:rsidRPr="00192BA2" w:rsidRDefault="00192BA2" w:rsidP="00192BA2">
      <w:pPr>
        <w:numPr>
          <w:ilvl w:val="0"/>
          <w:numId w:val="2"/>
        </w:numPr>
      </w:pPr>
      <w:r w:rsidRPr="00192BA2">
        <w:t>Развитие навыков аналитического мышления, построения и проверки гипотез.</w:t>
      </w:r>
    </w:p>
    <w:p w:rsidR="00192BA2" w:rsidRPr="00192BA2" w:rsidRDefault="00192BA2" w:rsidP="00192BA2">
      <w:pPr>
        <w:numPr>
          <w:ilvl w:val="0"/>
          <w:numId w:val="2"/>
        </w:numPr>
      </w:pPr>
      <w:r w:rsidRPr="00192BA2">
        <w:t>Использование математических расчетов для анализа данных (перевод расстояния в время реакции).</w:t>
      </w:r>
    </w:p>
    <w:p w:rsidR="00192BA2" w:rsidRPr="00192BA2" w:rsidRDefault="00192BA2" w:rsidP="00192BA2">
      <w:pPr>
        <w:numPr>
          <w:ilvl w:val="0"/>
          <w:numId w:val="2"/>
        </w:numPr>
      </w:pPr>
      <w:r w:rsidRPr="00192BA2">
        <w:t>Применение знаний в реальной жизни (в спорте, профессиональной деятельности и безопасности).</w:t>
      </w:r>
    </w:p>
    <w:p w:rsidR="00192BA2" w:rsidRPr="00192BA2" w:rsidRDefault="00192BA2" w:rsidP="00192BA2">
      <w:r w:rsidRPr="00192BA2">
        <w:t>Личностные результаты:</w:t>
      </w:r>
    </w:p>
    <w:p w:rsidR="00192BA2" w:rsidRPr="00192BA2" w:rsidRDefault="00192BA2" w:rsidP="00192BA2">
      <w:pPr>
        <w:numPr>
          <w:ilvl w:val="0"/>
          <w:numId w:val="3"/>
        </w:numPr>
      </w:pPr>
      <w:r w:rsidRPr="00192BA2">
        <w:t>Формирование ответственного отношения к выполнению практических заданий.</w:t>
      </w:r>
    </w:p>
    <w:p w:rsidR="00192BA2" w:rsidRPr="00192BA2" w:rsidRDefault="00192BA2" w:rsidP="00192BA2">
      <w:pPr>
        <w:numPr>
          <w:ilvl w:val="0"/>
          <w:numId w:val="3"/>
        </w:numPr>
      </w:pPr>
      <w:r w:rsidRPr="00192BA2">
        <w:t>Развитие интереса к повседневным аспектам физики.</w:t>
      </w:r>
    </w:p>
    <w:p w:rsidR="00192BA2" w:rsidRPr="00192BA2" w:rsidRDefault="00192BA2" w:rsidP="00192BA2">
      <w:pPr>
        <w:numPr>
          <w:ilvl w:val="0"/>
          <w:numId w:val="3"/>
        </w:numPr>
      </w:pPr>
      <w:r w:rsidRPr="00192BA2">
        <w:t>Осознание значимости точности измерений и их влияния на результаты.</w:t>
      </w:r>
    </w:p>
    <w:p w:rsidR="00192BA2" w:rsidRPr="00192BA2" w:rsidRDefault="00192BA2" w:rsidP="00192BA2"/>
    <w:p w:rsidR="00192BA2" w:rsidRPr="00192BA2" w:rsidRDefault="00192BA2" w:rsidP="00192BA2">
      <w:pPr>
        <w:rPr>
          <w:b/>
        </w:rPr>
      </w:pPr>
      <w:r w:rsidRPr="00192BA2">
        <w:rPr>
          <w:b/>
        </w:rPr>
        <w:t>Структура урока</w:t>
      </w:r>
    </w:p>
    <w:p w:rsidR="00192BA2" w:rsidRPr="00192BA2" w:rsidRDefault="00192BA2" w:rsidP="00192BA2">
      <w:r w:rsidRPr="00192BA2">
        <w:t>Продолжительность урока: 45 минут</w:t>
      </w:r>
      <w:r w:rsidRPr="00192BA2">
        <w:br/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Организационный момент: 2 минуты</w:t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Мотивация: 3 минуты</w:t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Этап актуализации знаний: 5 минут</w:t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Объяснение нового материала: 7 минут</w:t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Практическая работа (проведение эксперимента): 15 минут</w:t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Обсуждение и рефлексия: 8 минут</w:t>
      </w:r>
    </w:p>
    <w:p w:rsidR="00192BA2" w:rsidRPr="00192BA2" w:rsidRDefault="00192BA2" w:rsidP="00192BA2">
      <w:pPr>
        <w:numPr>
          <w:ilvl w:val="0"/>
          <w:numId w:val="4"/>
        </w:numPr>
      </w:pPr>
      <w:r w:rsidRPr="00192BA2">
        <w:t>Подведение итогов урока и задание на дом: 5 минут</w:t>
      </w:r>
    </w:p>
    <w:p w:rsidR="00192BA2" w:rsidRPr="00192BA2" w:rsidRDefault="00192BA2" w:rsidP="00192BA2"/>
    <w:p w:rsidR="00192BA2" w:rsidRPr="00192BA2" w:rsidRDefault="00192BA2" w:rsidP="00192BA2">
      <w:pPr>
        <w:rPr>
          <w:b/>
        </w:rPr>
      </w:pPr>
      <w:r w:rsidRPr="00192BA2">
        <w:rPr>
          <w:b/>
        </w:rPr>
        <w:t xml:space="preserve"> Ход урока</w:t>
      </w:r>
    </w:p>
    <w:p w:rsidR="00192BA2" w:rsidRPr="00192BA2" w:rsidRDefault="00192BA2" w:rsidP="00192BA2">
      <w:r w:rsidRPr="00192BA2">
        <w:t>1. Организационный момент (2 минуты)</w:t>
      </w:r>
    </w:p>
    <w:p w:rsidR="00192BA2" w:rsidRPr="00192BA2" w:rsidRDefault="00192BA2" w:rsidP="00192BA2">
      <w:pPr>
        <w:numPr>
          <w:ilvl w:val="0"/>
          <w:numId w:val="5"/>
        </w:numPr>
      </w:pPr>
      <w:r w:rsidRPr="00192BA2">
        <w:t>Приветствие учащихся. Проверка готовности к уроку.</w:t>
      </w:r>
    </w:p>
    <w:p w:rsidR="00192BA2" w:rsidRPr="00192BA2" w:rsidRDefault="00192BA2" w:rsidP="00192BA2">
      <w:pPr>
        <w:numPr>
          <w:ilvl w:val="0"/>
          <w:numId w:val="5"/>
        </w:numPr>
      </w:pPr>
      <w:r w:rsidRPr="00192BA2">
        <w:t>Постановка вопроса для вовлечения: "</w:t>
      </w:r>
      <w:r w:rsidRPr="00192BA2">
        <w:rPr>
          <w:i/>
          <w:iCs/>
        </w:rPr>
        <w:t>Как вы думаете, насколько быстро вы можете реагировать на сигнал или действие — и зачем нам это важно знать?</w:t>
      </w:r>
      <w:r w:rsidRPr="00192BA2">
        <w:t>"</w:t>
      </w:r>
    </w:p>
    <w:p w:rsidR="00192BA2" w:rsidRPr="00192BA2" w:rsidRDefault="00192BA2" w:rsidP="00192BA2"/>
    <w:p w:rsidR="00192BA2" w:rsidRPr="00192BA2" w:rsidRDefault="00192BA2" w:rsidP="00192BA2">
      <w:r w:rsidRPr="00192BA2">
        <w:t>2. Мотивация (3 минуты)</w:t>
      </w:r>
    </w:p>
    <w:p w:rsidR="00192BA2" w:rsidRPr="00192BA2" w:rsidRDefault="00192BA2" w:rsidP="00192BA2">
      <w:r w:rsidRPr="00192BA2">
        <w:t>Учитель приводит примеры ситуаций, где важно быстрое реагирование, и задаёт вопросы:</w:t>
      </w:r>
    </w:p>
    <w:p w:rsidR="00192BA2" w:rsidRPr="00192BA2" w:rsidRDefault="00192BA2" w:rsidP="00192BA2">
      <w:pPr>
        <w:numPr>
          <w:ilvl w:val="0"/>
          <w:numId w:val="6"/>
        </w:numPr>
      </w:pPr>
      <w:r w:rsidRPr="00192BA2">
        <w:t>Как водитель реагирует на появление препятствия на дороге?</w:t>
      </w:r>
    </w:p>
    <w:p w:rsidR="00192BA2" w:rsidRPr="00192BA2" w:rsidRDefault="00192BA2" w:rsidP="00192BA2">
      <w:pPr>
        <w:numPr>
          <w:ilvl w:val="0"/>
          <w:numId w:val="6"/>
        </w:numPr>
      </w:pPr>
      <w:r w:rsidRPr="00192BA2">
        <w:t>Почему спортсменам важно быстрое время реакции?</w:t>
      </w:r>
    </w:p>
    <w:p w:rsidR="00192BA2" w:rsidRPr="00192BA2" w:rsidRDefault="00192BA2" w:rsidP="00192BA2">
      <w:pPr>
        <w:numPr>
          <w:ilvl w:val="0"/>
          <w:numId w:val="6"/>
        </w:numPr>
      </w:pPr>
      <w:r w:rsidRPr="00192BA2">
        <w:t>Можете ли вы узнать своё время реакции прямо здесь и сейчас?</w:t>
      </w:r>
    </w:p>
    <w:p w:rsidR="00192BA2" w:rsidRPr="00192BA2" w:rsidRDefault="00192BA2" w:rsidP="00192BA2">
      <w:r w:rsidRPr="00192BA2">
        <w:t>Цель: заинтересовать учащихся и показать, как знание физики и эксперименты используются в реальной жизни.</w:t>
      </w:r>
    </w:p>
    <w:p w:rsidR="00192BA2" w:rsidRPr="00192BA2" w:rsidRDefault="00192BA2" w:rsidP="00192BA2"/>
    <w:p w:rsidR="00192BA2" w:rsidRPr="00192BA2" w:rsidRDefault="00192BA2" w:rsidP="00192BA2">
      <w:r w:rsidRPr="00192BA2">
        <w:t>3. Актуализация знаний (5 минут)</w:t>
      </w:r>
    </w:p>
    <w:p w:rsidR="00192BA2" w:rsidRPr="00192BA2" w:rsidRDefault="00192BA2" w:rsidP="00192BA2">
      <w:r w:rsidRPr="00192BA2">
        <w:t>Учитель приводит следующие вопросы:</w:t>
      </w:r>
    </w:p>
    <w:p w:rsidR="00192BA2" w:rsidRPr="00192BA2" w:rsidRDefault="00192BA2" w:rsidP="00192BA2">
      <w:pPr>
        <w:numPr>
          <w:ilvl w:val="0"/>
          <w:numId w:val="7"/>
        </w:numPr>
      </w:pPr>
      <w:r w:rsidRPr="00192BA2">
        <w:t>Что вы знаете о взаимодействии нервной системы и тела?</w:t>
      </w:r>
    </w:p>
    <w:p w:rsidR="00192BA2" w:rsidRPr="00192BA2" w:rsidRDefault="00192BA2" w:rsidP="00192BA2">
      <w:pPr>
        <w:numPr>
          <w:ilvl w:val="0"/>
          <w:numId w:val="7"/>
        </w:numPr>
      </w:pPr>
      <w:r w:rsidRPr="00192BA2">
        <w:t>Что такое ускорение свободного падения? Напомните его значение (g=9,8 м/с2</w:t>
      </w:r>
      <w:r w:rsidRPr="00192BA2">
        <w:rPr>
          <w:i/>
          <w:iCs/>
        </w:rPr>
        <w:t>g</w:t>
      </w:r>
      <w:r w:rsidRPr="00192BA2">
        <w:t>=9,8м/с2).</w:t>
      </w:r>
    </w:p>
    <w:p w:rsidR="00192BA2" w:rsidRPr="00192BA2" w:rsidRDefault="00192BA2" w:rsidP="00192BA2">
      <w:pPr>
        <w:numPr>
          <w:ilvl w:val="0"/>
          <w:numId w:val="7"/>
        </w:numPr>
      </w:pPr>
      <w:r w:rsidRPr="00192BA2">
        <w:t>Как можно измерить время: часы, секундомер, альтернативные методы?</w:t>
      </w:r>
    </w:p>
    <w:p w:rsidR="00192BA2" w:rsidRPr="00771A11" w:rsidRDefault="00192BA2" w:rsidP="00192BA2">
      <w:pPr>
        <w:rPr>
          <w:sz w:val="28"/>
          <w:szCs w:val="28"/>
        </w:rPr>
      </w:pPr>
      <w:r w:rsidRPr="00192BA2">
        <w:t>Закрепляет формулу, которая будет использоваться в эксперименте:</w:t>
      </w:r>
      <w:r w:rsidRPr="00192BA2">
        <w:br/>
      </w:r>
      <w:r w:rsidR="00771A11" w:rsidRPr="00771A11">
        <w:rPr>
          <w:sz w:val="28"/>
          <w:szCs w:val="28"/>
          <w:lang w:val="en-US"/>
        </w:rPr>
        <w:t>h</w:t>
      </w:r>
      <w:r w:rsidR="00771A11" w:rsidRPr="00771A11">
        <w:rPr>
          <w:sz w:val="28"/>
          <w:szCs w:val="28"/>
        </w:rPr>
        <w:t xml:space="preserve"> </w:t>
      </w:r>
      <w:r w:rsidRPr="00771A11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192BA2" w:rsidRPr="00192BA2" w:rsidRDefault="00192BA2" w:rsidP="00192BA2">
      <w:r w:rsidRPr="00192BA2">
        <w:t>Объяснение: </w:t>
      </w:r>
      <w:r w:rsidRPr="00192BA2">
        <w:rPr>
          <w:i/>
          <w:iCs/>
        </w:rPr>
        <w:t>h</w:t>
      </w:r>
      <w:r w:rsidRPr="00192BA2">
        <w:t> — расстояние падения линейки, </w:t>
      </w:r>
      <w:r w:rsidR="00771A11">
        <w:rPr>
          <w:lang w:val="en-US"/>
        </w:rPr>
        <w:t>g</w:t>
      </w:r>
      <w:r w:rsidRPr="00192BA2">
        <w:t>— ускорение свободного падения, t— время реакции.</w:t>
      </w:r>
    </w:p>
    <w:p w:rsidR="00192BA2" w:rsidRPr="00192BA2" w:rsidRDefault="00192BA2" w:rsidP="00192BA2"/>
    <w:p w:rsidR="00192BA2" w:rsidRPr="00192BA2" w:rsidRDefault="00192BA2" w:rsidP="00192BA2">
      <w:r w:rsidRPr="00192BA2">
        <w:t>4. Объяснение нового материала (7 минут)</w:t>
      </w:r>
    </w:p>
    <w:p w:rsidR="00192BA2" w:rsidRPr="00192BA2" w:rsidRDefault="00192BA2" w:rsidP="00192BA2">
      <w:r w:rsidRPr="00192BA2">
        <w:t>План работы:</w:t>
      </w:r>
    </w:p>
    <w:p w:rsidR="00192BA2" w:rsidRPr="00192BA2" w:rsidRDefault="00192BA2" w:rsidP="00192BA2">
      <w:pPr>
        <w:numPr>
          <w:ilvl w:val="0"/>
          <w:numId w:val="8"/>
        </w:numPr>
      </w:pPr>
      <w:r w:rsidRPr="00192BA2">
        <w:t>Рассказывает, что линейка может быть использована для измерения времени реакции благодаря известным физическим закономерностям.</w:t>
      </w:r>
    </w:p>
    <w:p w:rsidR="00192BA2" w:rsidRPr="00192BA2" w:rsidRDefault="00192BA2" w:rsidP="00192BA2">
      <w:pPr>
        <w:numPr>
          <w:ilvl w:val="0"/>
          <w:numId w:val="8"/>
        </w:numPr>
      </w:pPr>
      <w:r w:rsidRPr="00192BA2">
        <w:t>Объясняет, как связаны время реакции и расстояние падения: чем дальше падает линейка, тем больше времени требуется человеку для реакции.</w:t>
      </w:r>
    </w:p>
    <w:p w:rsidR="00192BA2" w:rsidRPr="00192BA2" w:rsidRDefault="00192BA2" w:rsidP="00192BA2">
      <w:pPr>
        <w:numPr>
          <w:ilvl w:val="0"/>
          <w:numId w:val="8"/>
        </w:numPr>
      </w:pPr>
      <w:r w:rsidRPr="00192BA2">
        <w:t>Демонстрирует эксперимент:</w:t>
      </w:r>
    </w:p>
    <w:p w:rsidR="00192BA2" w:rsidRPr="00192BA2" w:rsidRDefault="00192BA2" w:rsidP="00192BA2">
      <w:pPr>
        <w:numPr>
          <w:ilvl w:val="1"/>
          <w:numId w:val="8"/>
        </w:numPr>
      </w:pPr>
      <w:r w:rsidRPr="00192BA2">
        <w:t>Линейку держат вертикально за отметку 0.</w:t>
      </w:r>
    </w:p>
    <w:p w:rsidR="00192BA2" w:rsidRPr="00192BA2" w:rsidRDefault="00192BA2" w:rsidP="00192BA2">
      <w:pPr>
        <w:numPr>
          <w:ilvl w:val="1"/>
          <w:numId w:val="8"/>
        </w:numPr>
      </w:pPr>
      <w:r w:rsidRPr="00192BA2">
        <w:t>Помощник готов ловить линейку двумя пальцами, не касаясь её заранее.</w:t>
      </w:r>
    </w:p>
    <w:p w:rsidR="00192BA2" w:rsidRPr="00192BA2" w:rsidRDefault="00192BA2" w:rsidP="00192BA2">
      <w:pPr>
        <w:numPr>
          <w:ilvl w:val="1"/>
          <w:numId w:val="8"/>
        </w:numPr>
      </w:pPr>
      <w:r w:rsidRPr="00192BA2">
        <w:lastRenderedPageBreak/>
        <w:t>Линейка отпускается без предупреждения.</w:t>
      </w:r>
    </w:p>
    <w:p w:rsidR="00192BA2" w:rsidRPr="00192BA2" w:rsidRDefault="00192BA2" w:rsidP="00192BA2">
      <w:pPr>
        <w:numPr>
          <w:ilvl w:val="1"/>
          <w:numId w:val="8"/>
        </w:numPr>
      </w:pPr>
      <w:r w:rsidRPr="00192BA2">
        <w:t>Помощник фиксирует деление линейки, где произошёл захват.</w:t>
      </w:r>
    </w:p>
    <w:p w:rsidR="00192BA2" w:rsidRPr="00192BA2" w:rsidRDefault="00192BA2" w:rsidP="00192BA2">
      <w:pPr>
        <w:numPr>
          <w:ilvl w:val="0"/>
          <w:numId w:val="8"/>
        </w:numPr>
      </w:pPr>
      <w:r w:rsidRPr="00192BA2">
        <w:t>Чтение значения </w:t>
      </w:r>
      <w:r w:rsidRPr="00192BA2">
        <w:rPr>
          <w:i/>
          <w:iCs/>
        </w:rPr>
        <w:t>h</w:t>
      </w:r>
      <w:r w:rsidRPr="00192BA2">
        <w:t> и перевод его в </w:t>
      </w:r>
      <w:r w:rsidRPr="00192BA2">
        <w:rPr>
          <w:i/>
          <w:iCs/>
        </w:rPr>
        <w:t>t</w:t>
      </w:r>
      <w:r w:rsidRPr="00192BA2">
        <w:t> с использованием формулы</w:t>
      </w:r>
      <w:r w:rsidR="00771A11">
        <w:t xml:space="preserve"> </w:t>
      </w:r>
      <w:r w:rsidR="00771A11" w:rsidRPr="00192BA2">
        <w:t>t</w:t>
      </w:r>
      <w:r w:rsidR="00771A11" w:rsidRPr="00771A11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h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g</m:t>
                </m:r>
              </m:den>
            </m:f>
          </m:e>
        </m:rad>
      </m:oMath>
      <w:r w:rsidR="00771A11" w:rsidRPr="00192BA2">
        <w:t>, с</w:t>
      </w:r>
      <w:r w:rsidRPr="00192BA2">
        <w:t>.</w:t>
      </w:r>
    </w:p>
    <w:p w:rsidR="00192BA2" w:rsidRPr="00192BA2" w:rsidRDefault="00192BA2" w:rsidP="00192BA2">
      <w:r w:rsidRPr="00192BA2">
        <w:t>Таблица значения расстояния h и времени реакции </w:t>
      </w:r>
      <w:r w:rsidRPr="00192BA2">
        <w:rPr>
          <w:i/>
          <w:iCs/>
        </w:rPr>
        <w:t>t</w:t>
      </w:r>
      <w:r w:rsidRPr="00192BA2">
        <w:t> для учащихся:</w:t>
      </w:r>
    </w:p>
    <w:p w:rsidR="00771A11" w:rsidRDefault="00771A11" w:rsidP="00192BA2">
      <w:pPr>
        <w:rPr>
          <w:i/>
          <w:iCs/>
        </w:rPr>
      </w:pPr>
    </w:p>
    <w:p w:rsidR="00192BA2" w:rsidRPr="00192BA2" w:rsidRDefault="00192BA2" w:rsidP="00192BA2">
      <w:r w:rsidRPr="00192BA2">
        <w:rPr>
          <w:i/>
          <w:iCs/>
        </w:rPr>
        <w:t>Важный вопрос учащимся:</w:t>
      </w:r>
      <w:r w:rsidRPr="00192BA2">
        <w:t> "</w:t>
      </w:r>
      <w:r w:rsidRPr="00192BA2">
        <w:rPr>
          <w:i/>
          <w:iCs/>
        </w:rPr>
        <w:t>Какие факторы могут повлиять на время реакции?</w:t>
      </w:r>
      <w:r w:rsidRPr="00192BA2">
        <w:t>"</w:t>
      </w:r>
    </w:p>
    <w:p w:rsidR="00192BA2" w:rsidRPr="00192BA2" w:rsidRDefault="00192BA2" w:rsidP="00192BA2"/>
    <w:p w:rsidR="00192BA2" w:rsidRPr="00192BA2" w:rsidRDefault="00192BA2" w:rsidP="00192BA2">
      <w:r w:rsidRPr="00192BA2">
        <w:t>5. Практическая работа (15 минут)</w:t>
      </w:r>
    </w:p>
    <w:p w:rsidR="00192BA2" w:rsidRPr="00192BA2" w:rsidRDefault="00192BA2" w:rsidP="00192BA2">
      <w:r w:rsidRPr="00192BA2">
        <w:t>Инструкция для учащихся:</w:t>
      </w:r>
    </w:p>
    <w:p w:rsidR="00192BA2" w:rsidRPr="00192BA2" w:rsidRDefault="00192BA2" w:rsidP="00192BA2">
      <w:pPr>
        <w:numPr>
          <w:ilvl w:val="0"/>
          <w:numId w:val="9"/>
        </w:numPr>
      </w:pPr>
      <w:r w:rsidRPr="00192BA2">
        <w:t>Разделиться на пары.</w:t>
      </w:r>
    </w:p>
    <w:p w:rsidR="00192BA2" w:rsidRPr="00192BA2" w:rsidRDefault="00192BA2" w:rsidP="00192BA2">
      <w:pPr>
        <w:numPr>
          <w:ilvl w:val="0"/>
          <w:numId w:val="9"/>
        </w:numPr>
      </w:pPr>
      <w:r w:rsidRPr="00192BA2">
        <w:t>Оборудование: линейка длиной 30 см.</w:t>
      </w:r>
    </w:p>
    <w:p w:rsidR="00192BA2" w:rsidRPr="00192BA2" w:rsidRDefault="00192BA2" w:rsidP="00192BA2">
      <w:pPr>
        <w:numPr>
          <w:ilvl w:val="0"/>
          <w:numId w:val="9"/>
        </w:numPr>
      </w:pPr>
      <w:r w:rsidRPr="00192BA2">
        <w:t>Один ученик держит линейку, другой ловит её, записывая результаты в таблицу.</w:t>
      </w:r>
    </w:p>
    <w:p w:rsidR="00192BA2" w:rsidRPr="00192BA2" w:rsidRDefault="00192BA2" w:rsidP="00192BA2">
      <w:pPr>
        <w:numPr>
          <w:ilvl w:val="0"/>
          <w:numId w:val="9"/>
        </w:numPr>
      </w:pPr>
      <w:r w:rsidRPr="00192BA2">
        <w:t xml:space="preserve">Выполнить </w:t>
      </w:r>
      <w:r w:rsidR="00771A11">
        <w:t>5</w:t>
      </w:r>
      <w:r w:rsidRPr="00192BA2">
        <w:t xml:space="preserve"> измерени</w:t>
      </w:r>
      <w:r w:rsidR="00771A11">
        <w:t>й</w:t>
      </w:r>
      <w:r w:rsidRPr="00192BA2">
        <w:t xml:space="preserve"> и вычислить среднее значение расстояния h, а затем — времени реакции t.</w:t>
      </w:r>
    </w:p>
    <w:p w:rsidR="00192BA2" w:rsidRPr="00192BA2" w:rsidRDefault="00192BA2" w:rsidP="00192BA2"/>
    <w:tbl>
      <w:tblPr>
        <w:tblW w:w="354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2295"/>
        <w:gridCol w:w="3171"/>
      </w:tblGrid>
      <w:tr w:rsidR="00771A11" w:rsidRPr="00192BA2" w:rsidTr="00771A11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1A11" w:rsidRPr="00771A11" w:rsidRDefault="00771A11" w:rsidP="00F45288">
            <w:pPr>
              <w:jc w:val="center"/>
            </w:pPr>
            <w:r>
              <w:t>№ опыта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11" w:rsidRPr="00192BA2" w:rsidRDefault="00771A11" w:rsidP="00F45288">
            <w:r w:rsidRPr="00192BA2">
              <w:t>Расстояние (h, см)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A11" w:rsidRPr="00192BA2" w:rsidRDefault="00771A11" w:rsidP="00F45288">
            <w:r w:rsidRPr="00192BA2">
              <w:t>Время реакции (t</w:t>
            </w:r>
            <w:r w:rsidRPr="00771A11"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den>
                  </m:f>
                </m:e>
              </m:rad>
            </m:oMath>
            <w:r w:rsidRPr="00192BA2">
              <w:t>, с)</w:t>
            </w:r>
          </w:p>
        </w:tc>
      </w:tr>
      <w:tr w:rsidR="00771A11" w:rsidRPr="00192BA2" w:rsidTr="00771A1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/>
        </w:tc>
      </w:tr>
      <w:tr w:rsidR="00771A11" w:rsidRPr="00192BA2" w:rsidTr="00771A1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/>
        </w:tc>
      </w:tr>
      <w:tr w:rsidR="00771A11" w:rsidRPr="00192BA2" w:rsidTr="00771A1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1" w:rsidRPr="00192BA2" w:rsidRDefault="00771A11" w:rsidP="00F45288"/>
        </w:tc>
      </w:tr>
    </w:tbl>
    <w:p w:rsidR="00771A11" w:rsidRDefault="00771A11" w:rsidP="00192BA2"/>
    <w:p w:rsidR="00192BA2" w:rsidRPr="00192BA2" w:rsidRDefault="00192BA2" w:rsidP="00192BA2">
      <w:r w:rsidRPr="00192BA2">
        <w:t>Учащиеся обсуждают результаты внутри группы.</w:t>
      </w:r>
    </w:p>
    <w:p w:rsidR="00192BA2" w:rsidRPr="00192BA2" w:rsidRDefault="00192BA2" w:rsidP="00192BA2"/>
    <w:p w:rsidR="00192BA2" w:rsidRPr="00192BA2" w:rsidRDefault="00192BA2" w:rsidP="00192BA2">
      <w:r w:rsidRPr="00192BA2">
        <w:t>6. Обсуждение и рефлексия (8 минут)</w:t>
      </w:r>
    </w:p>
    <w:p w:rsidR="00192BA2" w:rsidRPr="00192BA2" w:rsidRDefault="00192BA2" w:rsidP="00192BA2">
      <w:r w:rsidRPr="00192BA2">
        <w:t>Общие вопросы классу:</w:t>
      </w:r>
    </w:p>
    <w:p w:rsidR="00192BA2" w:rsidRPr="00192BA2" w:rsidRDefault="00192BA2" w:rsidP="00192BA2">
      <w:pPr>
        <w:numPr>
          <w:ilvl w:val="0"/>
          <w:numId w:val="10"/>
        </w:numPr>
      </w:pPr>
      <w:r w:rsidRPr="00192BA2">
        <w:t>У кого было самое маленькое время реакции? Кто оказался быстрее всех?</w:t>
      </w:r>
    </w:p>
    <w:p w:rsidR="00192BA2" w:rsidRPr="00192BA2" w:rsidRDefault="00192BA2" w:rsidP="00192BA2">
      <w:pPr>
        <w:numPr>
          <w:ilvl w:val="0"/>
          <w:numId w:val="10"/>
        </w:numPr>
      </w:pPr>
      <w:r w:rsidRPr="00192BA2">
        <w:t>Какие факторы влияют на точность результата (усталость, концентрация)?</w:t>
      </w:r>
    </w:p>
    <w:p w:rsidR="00192BA2" w:rsidRPr="00192BA2" w:rsidRDefault="00192BA2" w:rsidP="00192BA2">
      <w:pPr>
        <w:numPr>
          <w:ilvl w:val="0"/>
          <w:numId w:val="10"/>
        </w:numPr>
      </w:pPr>
      <w:r w:rsidRPr="00192BA2">
        <w:t>Как вы думаете, где это можно применить?</w:t>
      </w:r>
    </w:p>
    <w:p w:rsidR="00192BA2" w:rsidRPr="00192BA2" w:rsidRDefault="00192BA2" w:rsidP="00192BA2">
      <w:r w:rsidRPr="00192BA2">
        <w:t>Обсуждение важности тренировки реакции в спорте, при управлении автомобилем, в опасных ситуациях.</w:t>
      </w:r>
    </w:p>
    <w:p w:rsidR="00762520" w:rsidRPr="00192BA2" w:rsidRDefault="00762520" w:rsidP="00192BA2"/>
    <w:p w:rsidR="00192BA2" w:rsidRPr="00192BA2" w:rsidRDefault="00A739E7" w:rsidP="00192BA2">
      <w:r>
        <w:t>7</w:t>
      </w:r>
      <w:r w:rsidR="00192BA2" w:rsidRPr="00192BA2">
        <w:t>. Подведение итогов урока (5 минут)</w:t>
      </w:r>
    </w:p>
    <w:p w:rsidR="00192BA2" w:rsidRPr="00192BA2" w:rsidRDefault="00192BA2" w:rsidP="00192BA2">
      <w:pPr>
        <w:numPr>
          <w:ilvl w:val="0"/>
          <w:numId w:val="11"/>
        </w:numPr>
      </w:pPr>
      <w:r w:rsidRPr="00192BA2">
        <w:lastRenderedPageBreak/>
        <w:t>Обобщение: "</w:t>
      </w:r>
      <w:r w:rsidRPr="00192BA2">
        <w:rPr>
          <w:i/>
          <w:iCs/>
        </w:rPr>
        <w:t>Сегодня вы научились измерять время реакции человека и узнали, как физические формулы помогают понять наши возможности.</w:t>
      </w:r>
      <w:r w:rsidRPr="00192BA2">
        <w:t>"</w:t>
      </w:r>
    </w:p>
    <w:p w:rsidR="00192BA2" w:rsidRPr="00192BA2" w:rsidRDefault="00192BA2" w:rsidP="00192BA2">
      <w:pPr>
        <w:numPr>
          <w:ilvl w:val="0"/>
          <w:numId w:val="11"/>
        </w:numPr>
      </w:pPr>
      <w:r w:rsidRPr="00192BA2">
        <w:t>Ответы на вопросы учеников.</w:t>
      </w:r>
    </w:p>
    <w:p w:rsidR="00623C39" w:rsidRDefault="00623C39" w:rsidP="00192BA2"/>
    <w:p w:rsidR="00192BA2" w:rsidRPr="00192BA2" w:rsidRDefault="00192BA2" w:rsidP="00192BA2">
      <w:r w:rsidRPr="00192BA2">
        <w:t>Домашнее задание:</w:t>
      </w:r>
    </w:p>
    <w:p w:rsidR="00192BA2" w:rsidRPr="00192BA2" w:rsidRDefault="00192BA2" w:rsidP="00192BA2">
      <w:pPr>
        <w:numPr>
          <w:ilvl w:val="0"/>
          <w:numId w:val="12"/>
        </w:numPr>
      </w:pPr>
      <w:r w:rsidRPr="00192BA2">
        <w:t>Провести аналогичный эксперимент дома с родителями или друзьями.</w:t>
      </w:r>
    </w:p>
    <w:p w:rsidR="00192BA2" w:rsidRPr="00192BA2" w:rsidRDefault="00192BA2" w:rsidP="00192BA2">
      <w:pPr>
        <w:numPr>
          <w:ilvl w:val="0"/>
          <w:numId w:val="12"/>
        </w:numPr>
      </w:pPr>
      <w:r w:rsidRPr="00192BA2">
        <w:t>Сделать вывод: кто быстрее всего показал реакцию и в каких условиях (например, после отдыха или в течение дня).</w:t>
      </w:r>
    </w:p>
    <w:p w:rsidR="00192BA2" w:rsidRPr="00192BA2" w:rsidRDefault="00192BA2" w:rsidP="00192BA2"/>
    <w:p w:rsidR="00192BA2" w:rsidRPr="00192BA2" w:rsidRDefault="00192BA2" w:rsidP="00192BA2">
      <w:r w:rsidRPr="00192BA2">
        <w:t>Материально-техническое обеспечение:</w:t>
      </w:r>
    </w:p>
    <w:p w:rsidR="00192BA2" w:rsidRPr="00192BA2" w:rsidRDefault="00192BA2" w:rsidP="00192BA2">
      <w:pPr>
        <w:numPr>
          <w:ilvl w:val="0"/>
          <w:numId w:val="13"/>
        </w:numPr>
      </w:pPr>
      <w:r w:rsidRPr="00192BA2">
        <w:t>Линейки (1 на каждую пару учащихся).</w:t>
      </w:r>
    </w:p>
    <w:p w:rsidR="00192BA2" w:rsidRPr="00192BA2" w:rsidRDefault="00192BA2" w:rsidP="00192BA2">
      <w:pPr>
        <w:numPr>
          <w:ilvl w:val="0"/>
          <w:numId w:val="13"/>
        </w:numPr>
      </w:pPr>
      <w:r w:rsidRPr="00192BA2">
        <w:t>Таблица для перевода расстояния в время.</w:t>
      </w:r>
    </w:p>
    <w:p w:rsidR="00192BA2" w:rsidRPr="00192BA2" w:rsidRDefault="00192BA2" w:rsidP="00192BA2">
      <w:pPr>
        <w:numPr>
          <w:ilvl w:val="0"/>
          <w:numId w:val="13"/>
        </w:numPr>
      </w:pPr>
      <w:r w:rsidRPr="00192BA2">
        <w:t>Презентация или доска с выводимой формулой и примерами.</w:t>
      </w:r>
    </w:p>
    <w:p w:rsidR="00192BA2" w:rsidRPr="00192BA2" w:rsidRDefault="00192BA2" w:rsidP="00192BA2"/>
    <w:p w:rsidR="00192BA2" w:rsidRPr="00192BA2" w:rsidRDefault="00192BA2" w:rsidP="00192BA2">
      <w:r w:rsidRPr="00192BA2">
        <w:t>Ключевые УУД (ФГОС):</w:t>
      </w:r>
    </w:p>
    <w:p w:rsidR="00192BA2" w:rsidRPr="00192BA2" w:rsidRDefault="00192BA2" w:rsidP="00192BA2">
      <w:r w:rsidRPr="00192BA2">
        <w:t>Познавательные: использование методов эксперимента, расчет по формуле, анализ полученных данных.</w:t>
      </w:r>
      <w:r w:rsidRPr="00192BA2">
        <w:br/>
        <w:t>Регулятивные: формулирование цели практической работы, планирование действий.</w:t>
      </w:r>
      <w:r w:rsidRPr="00192BA2">
        <w:br/>
        <w:t>Коммуникативные: работа в парах, обсуждение результатов.</w:t>
      </w:r>
      <w:r w:rsidRPr="00192BA2">
        <w:br/>
        <w:t>Личностные: осознание важности точности измерений и математических расчетов.</w:t>
      </w:r>
    </w:p>
    <w:p w:rsidR="00192BA2" w:rsidRPr="00192BA2" w:rsidRDefault="00192BA2" w:rsidP="00192BA2"/>
    <w:p w:rsidR="00192BA2" w:rsidRPr="00192BA2" w:rsidRDefault="00192BA2" w:rsidP="00192BA2">
      <w:r w:rsidRPr="00192BA2">
        <w:t>Ожидаемые результаты:</w:t>
      </w:r>
    </w:p>
    <w:p w:rsidR="00192BA2" w:rsidRPr="00192BA2" w:rsidRDefault="00192BA2" w:rsidP="00192BA2">
      <w:pPr>
        <w:numPr>
          <w:ilvl w:val="0"/>
          <w:numId w:val="14"/>
        </w:numPr>
      </w:pPr>
      <w:r w:rsidRPr="00192BA2">
        <w:t>Учащиеся смогут измерить время реакции с помощью простого эксперимента.</w:t>
      </w:r>
    </w:p>
    <w:p w:rsidR="00192BA2" w:rsidRDefault="00192BA2" w:rsidP="00192BA2">
      <w:pPr>
        <w:numPr>
          <w:ilvl w:val="0"/>
          <w:numId w:val="14"/>
        </w:numPr>
      </w:pPr>
      <w:r w:rsidRPr="00192BA2">
        <w:t>Поймут, как физика помогает исследовать физиологию человека.</w:t>
      </w:r>
    </w:p>
    <w:p w:rsidR="00A739E7" w:rsidRDefault="00A739E7" w:rsidP="00A739E7"/>
    <w:p w:rsidR="00A739E7" w:rsidRPr="00A739E7" w:rsidRDefault="00623C39" w:rsidP="00A739E7">
      <w:pPr>
        <w:rPr>
          <w:b/>
        </w:rPr>
      </w:pPr>
      <w:r>
        <w:rPr>
          <w:b/>
        </w:rPr>
        <w:t>Дополнительное з</w:t>
      </w:r>
      <w:bookmarkStart w:id="0" w:name="_GoBack"/>
      <w:bookmarkEnd w:id="0"/>
      <w:r w:rsidR="00A739E7" w:rsidRPr="00A739E7">
        <w:rPr>
          <w:b/>
        </w:rPr>
        <w:t>адание на дом – найти погрешность измерения</w:t>
      </w:r>
      <w:r w:rsidR="00A739E7">
        <w:rPr>
          <w:b/>
        </w:rPr>
        <w:t>, сделать вывод</w:t>
      </w:r>
      <w:r w:rsidR="00A739E7" w:rsidRPr="00A739E7">
        <w:rPr>
          <w:b/>
        </w:rPr>
        <w:t>.</w:t>
      </w:r>
    </w:p>
    <w:p w:rsidR="00A739E7" w:rsidRDefault="00A739E7" w:rsidP="00A739E7"/>
    <w:p w:rsidR="00A739E7" w:rsidRDefault="00A739E7" w:rsidP="00A739E7"/>
    <w:p w:rsidR="00A739E7" w:rsidRPr="00A739E7" w:rsidRDefault="00A739E7" w:rsidP="00A739E7">
      <w:pPr>
        <w:rPr>
          <w:b/>
        </w:rPr>
      </w:pPr>
      <w:r w:rsidRPr="00A739E7">
        <w:rPr>
          <w:b/>
        </w:rPr>
        <w:t>Приложение для ДЗ</w:t>
      </w:r>
      <w:r>
        <w:rPr>
          <w:b/>
        </w:rPr>
        <w:t>.</w:t>
      </w:r>
    </w:p>
    <w:p w:rsidR="00A739E7" w:rsidRPr="003F769E" w:rsidRDefault="00A739E7" w:rsidP="00A739E7">
      <w:pPr>
        <w:rPr>
          <w:b/>
        </w:rPr>
      </w:pPr>
      <w:r w:rsidRPr="003F769E">
        <w:rPr>
          <w:b/>
        </w:rPr>
        <w:t xml:space="preserve">Расчет погрешности. </w:t>
      </w:r>
    </w:p>
    <w:p w:rsidR="00A739E7" w:rsidRDefault="00A739E7" w:rsidP="00A739E7">
      <w:r w:rsidRPr="00762520">
        <w:t xml:space="preserve">Во время проведения эксперимента могут возникать случайные и инструментальные погрешности. </w:t>
      </w:r>
      <w:proofErr w:type="gramStart"/>
      <w:r>
        <w:t xml:space="preserve">Алгоритм </w:t>
      </w:r>
      <w:r w:rsidRPr="00762520">
        <w:t xml:space="preserve"> расчёта</w:t>
      </w:r>
      <w:proofErr w:type="gramEnd"/>
      <w:r w:rsidRPr="00762520">
        <w:t xml:space="preserve"> погрешности для задания с измерением времени реакции человека с помощью линейки.</w:t>
      </w:r>
    </w:p>
    <w:p w:rsidR="00A739E7" w:rsidRPr="003F769E" w:rsidRDefault="00A739E7" w:rsidP="00A739E7">
      <w:pPr>
        <w:rPr>
          <w:b/>
        </w:rPr>
      </w:pPr>
      <w:r w:rsidRPr="003F769E">
        <w:rPr>
          <w:b/>
        </w:rPr>
        <w:t>Вычисляем погрешность измерения.</w:t>
      </w:r>
    </w:p>
    <w:p w:rsidR="00A739E7" w:rsidRPr="00762520" w:rsidRDefault="00A739E7" w:rsidP="00A739E7">
      <w:r w:rsidRPr="00762520">
        <w:t>Вычислени</w:t>
      </w:r>
      <w:r>
        <w:t xml:space="preserve">е среднего значения расстояния </w:t>
      </w:r>
      <w:r>
        <w:rPr>
          <w:lang w:val="en-US"/>
        </w:rPr>
        <w:t>h</w:t>
      </w:r>
    </w:p>
    <w:p w:rsidR="00A739E7" w:rsidRPr="00762520" w:rsidRDefault="00A739E7" w:rsidP="00A739E7">
      <w:proofErr w:type="spellStart"/>
      <w:r>
        <w:lastRenderedPageBreak/>
        <w:t>h</w:t>
      </w:r>
      <w:r w:rsidRPr="00762520">
        <w:rPr>
          <w:vertAlign w:val="subscript"/>
        </w:rPr>
        <w:t>ср</w:t>
      </w:r>
      <w:proofErr w:type="spellEnd"/>
      <w:r>
        <w:t>=h1+h2+h3</w:t>
      </w:r>
    </w:p>
    <w:p w:rsidR="00A739E7" w:rsidRPr="00762520" w:rsidRDefault="00A739E7" w:rsidP="00A739E7">
      <w:r w:rsidRPr="00762520">
        <w:t>Определение аб</w:t>
      </w:r>
      <w:r>
        <w:t>солютной случайной погрешности</w:t>
      </w:r>
      <w:r w:rsidRPr="003F769E">
        <w:t xml:space="preserve"> </w:t>
      </w:r>
      <w:r>
        <w:t xml:space="preserve">измерений </w:t>
      </w:r>
      <w:proofErr w:type="spellStart"/>
      <w:r>
        <w:t>Δhсл</w:t>
      </w:r>
      <w:proofErr w:type="spellEnd"/>
      <w:r w:rsidRPr="00762520">
        <w:t>:</w:t>
      </w:r>
    </w:p>
    <w:p w:rsidR="00A739E7" w:rsidRDefault="00A739E7" w:rsidP="00A739E7">
      <w:pPr>
        <w:rPr>
          <w:rFonts w:ascii="Cambria Math" w:hAnsi="Cambria Math" w:cs="Cambria Math"/>
        </w:rPr>
      </w:pPr>
      <w:r w:rsidRPr="00762520">
        <w:t>Абсолютная случайная погрешность определяется как среднее отклонение от средней величины: </w:t>
      </w:r>
      <w:proofErr w:type="spellStart"/>
      <w:r w:rsidRPr="00762520">
        <w:t>Δhсл</w:t>
      </w:r>
      <w:proofErr w:type="spellEnd"/>
      <w:r w:rsidRPr="00762520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∑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∣</m:t>
            </m:r>
            <m:r>
              <m:rPr>
                <m:sty m:val="p"/>
              </m:rPr>
              <w:rPr>
                <w:rFonts w:ascii="Cambria Math" w:hAnsi="Cambria Math"/>
              </w:rPr>
              <m:t>hi</m:t>
            </m:r>
            <m:r>
              <m:rPr>
                <m:sty m:val="p"/>
              </m:rPr>
              <w:rPr>
                <w:rFonts w:ascii="Cambria Math" w:hAnsi="Cambria Math" w:cs="Calibri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 w:cs="Calibri"/>
              </w:rPr>
              <m:t>ср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∣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</m:den>
        </m:f>
      </m:oMath>
    </w:p>
    <w:p w:rsidR="00A739E7" w:rsidRPr="00762520" w:rsidRDefault="00A739E7" w:rsidP="00A739E7">
      <w:r w:rsidRPr="00762520">
        <w:t> где </w:t>
      </w:r>
      <w:proofErr w:type="spellStart"/>
      <w:r w:rsidRPr="00762520">
        <w:t>hi</w:t>
      </w:r>
      <w:proofErr w:type="spellEnd"/>
      <w:r w:rsidRPr="00762520">
        <w:t> — индивидуальные значения, </w:t>
      </w:r>
      <w:proofErr w:type="spellStart"/>
      <w:r w:rsidRPr="00762520">
        <w:t>hср</w:t>
      </w:r>
      <w:proofErr w:type="spellEnd"/>
      <w:r w:rsidRPr="00762520">
        <w:t>​ — среднее значение, n — количество измерений.</w:t>
      </w:r>
    </w:p>
    <w:p w:rsidR="00A739E7" w:rsidRPr="00762520" w:rsidRDefault="00A739E7" w:rsidP="00A739E7">
      <w:r w:rsidRPr="003F769E">
        <w:rPr>
          <w:b/>
        </w:rPr>
        <w:t>Вычисляем инструментальную погрешность</w:t>
      </w:r>
      <w:r>
        <w:t xml:space="preserve"> </w:t>
      </w:r>
      <w:proofErr w:type="spellStart"/>
      <w:r w:rsidRPr="00762520">
        <w:t>Δhинстр</w:t>
      </w:r>
      <w:proofErr w:type="spellEnd"/>
      <w:r w:rsidRPr="00762520">
        <w:t>:</w:t>
      </w:r>
    </w:p>
    <w:p w:rsidR="00A739E7" w:rsidRPr="00762520" w:rsidRDefault="00A739E7" w:rsidP="00A739E7">
      <w:r w:rsidRPr="00762520">
        <w:t>Инструментальная погрешность линейки равна половине цены деления шкалы. Если цена деления линейки составляет 0,1 см, то: </w:t>
      </w:r>
      <w:proofErr w:type="spellStart"/>
      <w:r>
        <w:t>Δhинстр</w:t>
      </w:r>
      <w:proofErr w:type="spellEnd"/>
      <w:r w:rsidRPr="00762520">
        <w:t>​=0,05см.</w:t>
      </w:r>
    </w:p>
    <w:p w:rsidR="00A739E7" w:rsidRPr="00762520" w:rsidRDefault="00A739E7" w:rsidP="00A739E7">
      <w:r w:rsidRPr="003F769E">
        <w:rPr>
          <w:b/>
        </w:rPr>
        <w:t>Результирующая погрешность</w:t>
      </w:r>
      <w:r w:rsidRPr="00762520">
        <w:t xml:space="preserve"> определяется как сумма случайной и инструментальной: </w:t>
      </w:r>
      <w:proofErr w:type="spellStart"/>
      <w:r w:rsidRPr="00762520">
        <w:t>Δhполн</w:t>
      </w:r>
      <w:proofErr w:type="spellEnd"/>
      <w:r w:rsidRPr="00762520">
        <w:t>=</w:t>
      </w:r>
      <w:proofErr w:type="spellStart"/>
      <w:r w:rsidRPr="00762520">
        <w:t>Δhсл+Δhинстр</w:t>
      </w:r>
      <w:proofErr w:type="spellEnd"/>
    </w:p>
    <w:p w:rsidR="00A739E7" w:rsidRPr="00762520" w:rsidRDefault="00A739E7" w:rsidP="00A739E7">
      <w:r w:rsidRPr="00762520">
        <w:t>Вычисление среднего времени реакции:</w:t>
      </w:r>
    </w:p>
    <w:p w:rsidR="00A739E7" w:rsidRPr="00762520" w:rsidRDefault="00A739E7" w:rsidP="00A739E7">
      <w:proofErr w:type="spellStart"/>
      <w:r w:rsidRPr="00192BA2">
        <w:t>t</w:t>
      </w:r>
      <w:r>
        <w:t>ср</w:t>
      </w:r>
      <w:proofErr w:type="spellEnd"/>
      <w:r w:rsidRPr="00771A11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hср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g</m:t>
                </m:r>
              </m:den>
            </m:f>
          </m:e>
        </m:rad>
      </m:oMath>
      <w:r w:rsidRPr="00762520">
        <w:br/>
      </w:r>
    </w:p>
    <w:p w:rsidR="00A739E7" w:rsidRDefault="00A739E7" w:rsidP="00A739E7">
      <w:r w:rsidRPr="00762520">
        <w:t>Для определения погрешности времени реакции применим правило расчёта погрешностей для</w:t>
      </w:r>
      <w:r>
        <w:t xml:space="preserve"> зависимых величин. </w:t>
      </w:r>
    </w:p>
    <w:p w:rsidR="00A739E7" w:rsidRDefault="00A739E7" w:rsidP="00A739E7">
      <w:r>
        <w:t xml:space="preserve">Вычисляем </w:t>
      </w:r>
      <w:r w:rsidRPr="00762520">
        <w:t>относительн</w:t>
      </w:r>
      <w:r>
        <w:t>ую</w:t>
      </w:r>
      <w:r w:rsidRPr="00762520">
        <w:t xml:space="preserve"> </w:t>
      </w:r>
      <w:proofErr w:type="gramStart"/>
      <w:r w:rsidRPr="00762520">
        <w:t>погрешност</w:t>
      </w:r>
      <w:r>
        <w:t>ь</w:t>
      </w:r>
      <w:r w:rsidRPr="00762520">
        <w:t xml:space="preserve"> </w:t>
      </w:r>
      <w:r>
        <w:t xml:space="preserve"> измерения</w:t>
      </w:r>
      <w:proofErr w:type="gramEnd"/>
      <w:r>
        <w:t xml:space="preserve"> </w:t>
      </w:r>
      <w:r w:rsidRPr="00762520">
        <w:t>времени: </w:t>
      </w:r>
    </w:p>
    <w:p w:rsidR="00A739E7" w:rsidRPr="001C1BB0" w:rsidRDefault="00623C39" w:rsidP="00A739E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tср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∆h</m:t>
              </m:r>
            </m:num>
            <m:den>
              <m:r>
                <w:rPr>
                  <w:rFonts w:ascii="Cambria Math" w:hAnsi="Cambria Math"/>
                </w:rPr>
                <m:t>hср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∆g</m:t>
              </m:r>
            </m:num>
            <m:den>
              <m:r>
                <w:rPr>
                  <w:rFonts w:ascii="Cambria Math" w:hAnsi="Cambria Math"/>
                </w:rPr>
                <m:t>g</m:t>
              </m:r>
            </m:den>
          </m:f>
        </m:oMath>
      </m:oMathPara>
    </w:p>
    <w:p w:rsidR="00A739E7" w:rsidRDefault="00A739E7" w:rsidP="00A739E7">
      <w:r w:rsidRPr="001C1BB0">
        <w:t>Ускорение свободного падения в деревне Андреево-Базары, Чувашия, с учётом широты и высоты местности составляет:</w:t>
      </w:r>
      <w:r w:rsidRPr="001C1BB0">
        <w:br/>
      </w:r>
      <w:r>
        <w:t>g≈9,8147 м/с2</w:t>
      </w:r>
    </w:p>
    <w:p w:rsidR="00A739E7" w:rsidRPr="001C1BB0" w:rsidRDefault="00A739E7" w:rsidP="00A739E7">
      <w:r>
        <w:t xml:space="preserve">Если брать </w:t>
      </w:r>
      <w:r>
        <w:rPr>
          <w:lang w:val="en-US"/>
        </w:rPr>
        <w:t>g</w:t>
      </w:r>
      <w:r w:rsidRPr="001C1BB0">
        <w:t xml:space="preserve">=9,8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∆g</m:t>
            </m:r>
          </m:num>
          <m:den>
            <m:r>
              <w:rPr>
                <w:rFonts w:ascii="Cambria Math" w:hAnsi="Cambria Math"/>
              </w:rPr>
              <m:t>g</m:t>
            </m:r>
          </m:den>
        </m:f>
      </m:oMath>
      <w:r w:rsidRPr="001C1BB0">
        <w:rPr>
          <w:rFonts w:eastAsiaTheme="minorEastAsia"/>
        </w:rPr>
        <w:t xml:space="preserve">=0.0007 </w:t>
      </w:r>
      <w:r>
        <w:rPr>
          <w:rFonts w:eastAsiaTheme="minorEastAsia"/>
        </w:rPr>
        <w:t>много меньше погрешности измерения высоты</w:t>
      </w:r>
    </w:p>
    <w:p w:rsidR="00A739E7" w:rsidRDefault="00A739E7" w:rsidP="00A739E7">
      <w:r>
        <w:t xml:space="preserve">Тогда абсолютная погрешность измерения времени </w:t>
      </w:r>
    </w:p>
    <w:p w:rsidR="00A739E7" w:rsidRPr="0095683B" w:rsidRDefault="00A739E7" w:rsidP="00A739E7">
      <w:pPr>
        <w:rPr>
          <w:i/>
        </w:rPr>
      </w:pPr>
      <m:oMathPara>
        <m:oMath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lang w:val="en-US"/>
            </w:rPr>
            <m:t>t=t</m:t>
          </m:r>
          <m:r>
            <w:rPr>
              <w:rFonts w:ascii="Cambria Math" w:hAnsi="Cambria Math"/>
            </w:rPr>
            <m:t>ср*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tср</m:t>
              </m:r>
            </m:den>
          </m:f>
        </m:oMath>
      </m:oMathPara>
    </w:p>
    <w:p w:rsidR="00A739E7" w:rsidRPr="0095683B" w:rsidRDefault="00A739E7" w:rsidP="00A739E7">
      <w:r w:rsidRPr="00762520">
        <w:t> Записываем результат с учётом погрешности:</w:t>
      </w:r>
      <w:r w:rsidRPr="00762520">
        <w:br/>
      </w:r>
      <w:r>
        <w:t>t=</w:t>
      </w:r>
      <w:r>
        <w:rPr>
          <w:lang w:val="en-US"/>
        </w:rPr>
        <w:t>t</w:t>
      </w:r>
      <w:r>
        <w:t>ср+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t</m:t>
        </m:r>
      </m:oMath>
    </w:p>
    <w:p w:rsidR="00A739E7" w:rsidRPr="001C1BB0" w:rsidRDefault="00A739E7" w:rsidP="00A739E7">
      <w:r>
        <w:t>Расчет по данным демонстрационного эксперимента</w:t>
      </w:r>
      <w:r w:rsidRPr="001C1BB0">
        <w:t xml:space="preserve">   </w:t>
      </w:r>
      <w:proofErr w:type="spellStart"/>
      <w:r w:rsidRPr="001C1BB0">
        <w:t>Δ</w:t>
      </w:r>
      <w:r w:rsidRPr="001C1BB0">
        <w:rPr>
          <w:i/>
          <w:iCs/>
        </w:rPr>
        <w:t>h</w:t>
      </w:r>
      <w:proofErr w:type="spellEnd"/>
      <w:r w:rsidRPr="001C1BB0">
        <w:t>=0,0072м и </w:t>
      </w:r>
      <w:proofErr w:type="spellStart"/>
      <w:r w:rsidRPr="001C1BB0">
        <w:t>hср</w:t>
      </w:r>
      <w:proofErr w:type="spellEnd"/>
      <w:r w:rsidRPr="001C1BB0">
        <w:t>=0,15 </w:t>
      </w:r>
      <w:proofErr w:type="gramStart"/>
      <w:r w:rsidRPr="001C1BB0">
        <w:t>м</w:t>
      </w:r>
      <w:r>
        <w:t xml:space="preserve">  </w:t>
      </w:r>
      <w:r>
        <w:rPr>
          <w:lang w:val="en-US"/>
        </w:rPr>
        <w:t>t</w:t>
      </w:r>
      <w:proofErr w:type="gramEnd"/>
      <w:r>
        <w:t>ср=0.175 с</w:t>
      </w:r>
    </w:p>
    <w:p w:rsidR="00A739E7" w:rsidRPr="001C1BB0" w:rsidRDefault="00623C39" w:rsidP="00A739E7">
      <w:pPr>
        <w:rPr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</w:rPr>
              <m:t>tср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∆h</m:t>
            </m:r>
          </m:num>
          <m:den>
            <m:r>
              <w:rPr>
                <w:rFonts w:ascii="Cambria Math" w:hAnsi="Cambria Math"/>
              </w:rPr>
              <m:t>hср</m:t>
            </m:r>
          </m:den>
        </m:f>
        <m:r>
          <w:rPr>
            <w:rFonts w:ascii="Cambria Math" w:hAnsi="Cambria Math"/>
          </w:rPr>
          <m:t>=</m:t>
        </m:r>
      </m:oMath>
      <w:r w:rsidR="00A739E7" w:rsidRPr="001C1BB0">
        <w:rPr>
          <w:rFonts w:eastAsiaTheme="minorEastAsia"/>
        </w:rPr>
        <w:t>0.024</w:t>
      </w:r>
      <w:r w:rsidR="00A739E7">
        <w:rPr>
          <w:rFonts w:eastAsiaTheme="minorEastAsia"/>
        </w:rPr>
        <w:t xml:space="preserve">      и   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ср*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</w:rPr>
              <m:t>tср</m:t>
            </m:r>
          </m:den>
        </m:f>
      </m:oMath>
      <w:r w:rsidR="00A739E7">
        <w:rPr>
          <w:rFonts w:eastAsiaTheme="minorEastAsia"/>
        </w:rPr>
        <w:t>=0,004 с</w:t>
      </w:r>
    </w:p>
    <w:p w:rsidR="00A739E7" w:rsidRPr="00762520" w:rsidRDefault="00A739E7" w:rsidP="00A739E7">
      <w:r w:rsidRPr="00762520">
        <w:t>Вывод</w:t>
      </w:r>
      <w:r>
        <w:t xml:space="preserve"> по результатам эксперимента (пример)</w:t>
      </w:r>
      <w:r w:rsidRPr="00762520">
        <w:t>:</w:t>
      </w:r>
    </w:p>
    <w:p w:rsidR="00A739E7" w:rsidRPr="00762520" w:rsidRDefault="00A739E7" w:rsidP="00A739E7">
      <w:r w:rsidRPr="00762520">
        <w:t>Эксперимент показал, что время реакции человека составляет 0,175 с, а его погрешность равна 0,004 с. Это хороший показатель для начальной оценки времени реакции в школьных исследованиях.</w:t>
      </w:r>
    </w:p>
    <w:p w:rsidR="00A739E7" w:rsidRPr="00192BA2" w:rsidRDefault="00A739E7" w:rsidP="00A739E7"/>
    <w:p w:rsidR="00593AA2" w:rsidRDefault="00593AA2"/>
    <w:sectPr w:rsidR="0059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090"/>
    <w:multiLevelType w:val="multilevel"/>
    <w:tmpl w:val="60F4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B3528"/>
    <w:multiLevelType w:val="multilevel"/>
    <w:tmpl w:val="D72A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D41CC"/>
    <w:multiLevelType w:val="multilevel"/>
    <w:tmpl w:val="07F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15904"/>
    <w:multiLevelType w:val="multilevel"/>
    <w:tmpl w:val="57B0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4637C"/>
    <w:multiLevelType w:val="multilevel"/>
    <w:tmpl w:val="8A50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4B482D"/>
    <w:multiLevelType w:val="multilevel"/>
    <w:tmpl w:val="6546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04625F"/>
    <w:multiLevelType w:val="multilevel"/>
    <w:tmpl w:val="4C8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7550D4"/>
    <w:multiLevelType w:val="multilevel"/>
    <w:tmpl w:val="2EDE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591CD3"/>
    <w:multiLevelType w:val="multilevel"/>
    <w:tmpl w:val="E2FC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B5634"/>
    <w:multiLevelType w:val="multilevel"/>
    <w:tmpl w:val="B72C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016F5"/>
    <w:multiLevelType w:val="multilevel"/>
    <w:tmpl w:val="E7A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4D04EE"/>
    <w:multiLevelType w:val="multilevel"/>
    <w:tmpl w:val="AB24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58001A"/>
    <w:multiLevelType w:val="multilevel"/>
    <w:tmpl w:val="2F4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831327"/>
    <w:multiLevelType w:val="multilevel"/>
    <w:tmpl w:val="C4FC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975B1C"/>
    <w:multiLevelType w:val="multilevel"/>
    <w:tmpl w:val="10E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4"/>
  </w:num>
  <w:num w:numId="5">
    <w:abstractNumId w:val="5"/>
  </w:num>
  <w:num w:numId="6">
    <w:abstractNumId w:val="6"/>
  </w:num>
  <w:num w:numId="7">
    <w:abstractNumId w:val="14"/>
  </w:num>
  <w:num w:numId="8">
    <w:abstractNumId w:val="1"/>
  </w:num>
  <w:num w:numId="9">
    <w:abstractNumId w:val="8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A2"/>
    <w:rsid w:val="00192BA2"/>
    <w:rsid w:val="001C1BB0"/>
    <w:rsid w:val="003F769E"/>
    <w:rsid w:val="00593AA2"/>
    <w:rsid w:val="00623C39"/>
    <w:rsid w:val="00762520"/>
    <w:rsid w:val="00771A11"/>
    <w:rsid w:val="0095683B"/>
    <w:rsid w:val="00A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D7AC"/>
  <w15:chartTrackingRefBased/>
  <w15:docId w15:val="{B93B727C-2A33-4CC0-B070-1C93BACE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71A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4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75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89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0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24431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2025-01-04T12:29:00Z</dcterms:created>
  <dcterms:modified xsi:type="dcterms:W3CDTF">2025-01-04T15:04:00Z</dcterms:modified>
</cp:coreProperties>
</file>